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7"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p>
    <w:p w:rsidR="007A2973" w:rsidRDefault="007A2973" w:rsidP="007A2973">
      <w:pPr>
        <w:outlineLvl w:val="0"/>
        <w:rPr>
          <w:rFonts w:ascii="Arial" w:hAnsi="Arial" w:cs="Arial"/>
          <w:b/>
          <w:sz w:val="32"/>
          <w:szCs w:val="32"/>
        </w:rPr>
      </w:pPr>
      <w:r>
        <w:rPr>
          <w:rFonts w:ascii="Arial" w:hAnsi="Arial" w:cs="Arial"/>
          <w:b/>
          <w:sz w:val="32"/>
          <w:szCs w:val="32"/>
        </w:rPr>
        <w:t>WELLINGTON TOWN COUNCIL</w:t>
      </w:r>
    </w:p>
    <w:p w:rsidR="007A2973" w:rsidRDefault="007A2973" w:rsidP="007A2973">
      <w:pPr>
        <w:outlineLvl w:val="0"/>
        <w:rPr>
          <w:rFonts w:ascii="Arial" w:hAnsi="Arial" w:cs="Arial"/>
          <w:b/>
          <w:sz w:val="32"/>
          <w:szCs w:val="32"/>
        </w:rPr>
      </w:pPr>
      <w:r>
        <w:rPr>
          <w:rFonts w:ascii="Arial" w:hAnsi="Arial" w:cs="Arial"/>
          <w:b/>
          <w:sz w:val="32"/>
          <w:szCs w:val="32"/>
        </w:rPr>
        <w:t>COUNCIL PLANNING MEETING</w:t>
      </w:r>
    </w:p>
    <w:p w:rsidR="007A2973" w:rsidRDefault="007A2973" w:rsidP="007A2973">
      <w:pPr>
        <w:outlineLvl w:val="0"/>
        <w:rPr>
          <w:rFonts w:ascii="Arial" w:hAnsi="Arial" w:cs="Arial"/>
          <w:b/>
          <w:sz w:val="32"/>
          <w:szCs w:val="32"/>
        </w:rPr>
      </w:pPr>
    </w:p>
    <w:p w:rsidR="007A2973" w:rsidRPr="00C76989" w:rsidRDefault="007A2973" w:rsidP="007A2973">
      <w:pPr>
        <w:rPr>
          <w:rFonts w:ascii="Arial" w:hAnsi="Arial" w:cs="Arial"/>
          <w:b/>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Pr>
          <w:rFonts w:ascii="Arial" w:hAnsi="Arial" w:cs="Arial"/>
          <w:b/>
        </w:rPr>
        <w:t>Mond</w:t>
      </w:r>
      <w:r w:rsidR="008E4A54">
        <w:rPr>
          <w:rFonts w:ascii="Arial" w:hAnsi="Arial" w:cs="Arial"/>
          <w:b/>
        </w:rPr>
        <w:t xml:space="preserve">ay </w:t>
      </w:r>
      <w:r w:rsidR="00FE6A09">
        <w:rPr>
          <w:rFonts w:ascii="Arial" w:hAnsi="Arial" w:cs="Arial"/>
          <w:b/>
        </w:rPr>
        <w:t>7</w:t>
      </w:r>
      <w:r w:rsidR="00FE6A09" w:rsidRPr="00FE6A09">
        <w:rPr>
          <w:rFonts w:ascii="Arial" w:hAnsi="Arial" w:cs="Arial"/>
          <w:b/>
          <w:vertAlign w:val="superscript"/>
        </w:rPr>
        <w:t>th</w:t>
      </w:r>
      <w:r w:rsidR="00FE6A09">
        <w:rPr>
          <w:rFonts w:ascii="Arial" w:hAnsi="Arial" w:cs="Arial"/>
          <w:b/>
        </w:rPr>
        <w:t xml:space="preserve"> August</w:t>
      </w:r>
      <w:r w:rsidR="004161B7">
        <w:rPr>
          <w:rFonts w:ascii="Arial" w:hAnsi="Arial" w:cs="Arial"/>
          <w:b/>
        </w:rPr>
        <w:t xml:space="preserve"> </w:t>
      </w:r>
      <w:r w:rsidR="004818D9">
        <w:rPr>
          <w:rFonts w:ascii="Arial" w:hAnsi="Arial" w:cs="Arial"/>
          <w:b/>
        </w:rPr>
        <w:t>201</w:t>
      </w:r>
      <w:r w:rsidR="00E03454">
        <w:rPr>
          <w:rFonts w:ascii="Arial" w:hAnsi="Arial" w:cs="Arial"/>
          <w:b/>
        </w:rPr>
        <w:t>7</w:t>
      </w:r>
      <w:r w:rsidR="004818D9">
        <w:rPr>
          <w:rFonts w:ascii="Arial" w:hAnsi="Arial" w:cs="Arial"/>
          <w:b/>
        </w:rPr>
        <w:t xml:space="preserve"> </w:t>
      </w:r>
      <w:r>
        <w:rPr>
          <w:rFonts w:ascii="Arial" w:hAnsi="Arial" w:cs="Arial"/>
          <w:b/>
        </w:rPr>
        <w:t>at</w:t>
      </w:r>
      <w:r w:rsidR="007D5653">
        <w:rPr>
          <w:rFonts w:ascii="Arial" w:hAnsi="Arial" w:cs="Arial"/>
          <w:b/>
        </w:rPr>
        <w:t xml:space="preserve"> </w:t>
      </w:r>
      <w:r w:rsidR="004161B7">
        <w:rPr>
          <w:rFonts w:ascii="Arial" w:hAnsi="Arial" w:cs="Arial"/>
          <w:b/>
          <w:highlight w:val="yellow"/>
          <w:u w:val="double"/>
        </w:rPr>
        <w:t>6</w:t>
      </w:r>
      <w:r w:rsidR="004A0BA3">
        <w:rPr>
          <w:rFonts w:ascii="Arial" w:hAnsi="Arial" w:cs="Arial"/>
          <w:b/>
          <w:highlight w:val="yellow"/>
          <w:u w:val="double"/>
        </w:rPr>
        <w:t>:15</w:t>
      </w:r>
      <w:r w:rsidR="00493F23" w:rsidRPr="00965559">
        <w:rPr>
          <w:rFonts w:ascii="Arial" w:hAnsi="Arial" w:cs="Arial"/>
          <w:b/>
          <w:highlight w:val="yellow"/>
          <w:u w:val="double"/>
        </w:rPr>
        <w:t>pm</w:t>
      </w:r>
      <w:r w:rsidR="007D5653" w:rsidRPr="00965559">
        <w:rPr>
          <w:rFonts w:ascii="Arial" w:hAnsi="Arial" w:cs="Arial"/>
          <w:b/>
          <w:sz w:val="28"/>
          <w:szCs w:val="28"/>
          <w:u w:val="double"/>
        </w:rPr>
        <w:t xml:space="preserve"> </w:t>
      </w:r>
      <w:r w:rsidR="007D5653">
        <w:rPr>
          <w:rFonts w:ascii="Arial" w:hAnsi="Arial" w:cs="Arial"/>
          <w:b/>
          <w:sz w:val="28"/>
          <w:szCs w:val="28"/>
          <w:u w:val="double"/>
        </w:rPr>
        <w:t xml:space="preserve">  </w:t>
      </w:r>
    </w:p>
    <w:p w:rsidR="007A2973" w:rsidRDefault="007A2973" w:rsidP="007A2973">
      <w:pPr>
        <w:outlineLvl w:val="0"/>
        <w:rPr>
          <w:rFonts w:ascii="Arial" w:hAnsi="Arial" w:cs="Arial"/>
          <w:b/>
          <w:bCs/>
          <w:i/>
          <w:iCs/>
          <w:sz w:val="16"/>
          <w:szCs w:val="16"/>
        </w:rPr>
      </w:pPr>
    </w:p>
    <w:p w:rsidR="007A2973" w:rsidRDefault="007A2973" w:rsidP="007A2973">
      <w:pPr>
        <w:outlineLvl w:val="0"/>
        <w:rPr>
          <w:rFonts w:ascii="Arial" w:hAnsi="Arial" w:cs="Arial"/>
          <w:b/>
          <w:u w:val="single"/>
        </w:rPr>
      </w:pPr>
      <w:r>
        <w:rPr>
          <w:rFonts w:ascii="Arial" w:hAnsi="Arial" w:cs="Arial"/>
        </w:rPr>
        <w:t xml:space="preserve">Greg Dyke </w:t>
      </w:r>
    </w:p>
    <w:p w:rsidR="008323A6" w:rsidRDefault="007A2973" w:rsidP="007A2973">
      <w:pPr>
        <w:rPr>
          <w:rFonts w:ascii="Arial" w:hAnsi="Arial" w:cs="Arial"/>
          <w:b/>
          <w:sz w:val="48"/>
          <w:szCs w:val="48"/>
        </w:rPr>
      </w:pPr>
      <w:r>
        <w:rPr>
          <w:rFonts w:ascii="Arial" w:hAnsi="Arial" w:cs="Arial"/>
        </w:rPr>
        <w:t>Town Clerk</w:t>
      </w:r>
      <w:r>
        <w:rPr>
          <w:rFonts w:ascii="Arial" w:hAnsi="Arial" w:cs="Arial"/>
          <w:b/>
          <w:sz w:val="48"/>
          <w:szCs w:val="48"/>
        </w:rPr>
        <w:tab/>
      </w:r>
    </w:p>
    <w:p w:rsidR="007A2973" w:rsidRPr="00DE4826" w:rsidRDefault="007A2973" w:rsidP="007A2973">
      <w:pPr>
        <w:rPr>
          <w:rFonts w:ascii="Arial" w:hAnsi="Arial" w:cs="Arial"/>
          <w:b/>
        </w:rPr>
      </w:pPr>
      <w:r>
        <w:rPr>
          <w:rFonts w:ascii="Arial" w:hAnsi="Arial" w:cs="Arial"/>
          <w:b/>
          <w:sz w:val="48"/>
          <w:szCs w:val="48"/>
        </w:rPr>
        <w:tab/>
      </w:r>
    </w:p>
    <w:p w:rsidR="007A2973" w:rsidRDefault="007A2973" w:rsidP="007A2973">
      <w:pPr>
        <w:rPr>
          <w:rFonts w:ascii="Arial" w:hAnsi="Arial" w:cs="Arial"/>
          <w:b/>
          <w:sz w:val="32"/>
          <w:szCs w:val="32"/>
        </w:rPr>
      </w:pPr>
      <w:r>
        <w:rPr>
          <w:rFonts w:ascii="Arial" w:hAnsi="Arial" w:cs="Arial"/>
          <w:b/>
          <w:sz w:val="32"/>
          <w:szCs w:val="32"/>
        </w:rPr>
        <w:t>AGENDA</w:t>
      </w:r>
    </w:p>
    <w:p w:rsidR="007A2973" w:rsidRDefault="007A2973" w:rsidP="007A2973">
      <w:pPr>
        <w:rPr>
          <w:rFonts w:ascii="Arial" w:hAnsi="Arial" w:cs="Arial"/>
        </w:rPr>
      </w:pPr>
    </w:p>
    <w:p w:rsidR="007A2973" w:rsidRDefault="007A2973" w:rsidP="007A2973">
      <w:pPr>
        <w:rPr>
          <w:rFonts w:ascii="Arial" w:hAnsi="Arial" w:cs="Arial"/>
          <w:b/>
        </w:rPr>
      </w:pPr>
      <w:r>
        <w:rPr>
          <w:rFonts w:ascii="Arial" w:hAnsi="Arial" w:cs="Arial"/>
          <w:b/>
        </w:rPr>
        <w:t>1. APOLOGIES</w:t>
      </w:r>
    </w:p>
    <w:p w:rsidR="007A2973" w:rsidRDefault="007A2973" w:rsidP="007A2973">
      <w:pPr>
        <w:rPr>
          <w:rFonts w:ascii="Arial" w:hAnsi="Arial" w:cs="Arial"/>
          <w:sz w:val="16"/>
          <w:szCs w:val="16"/>
        </w:rPr>
      </w:pPr>
    </w:p>
    <w:p w:rsidR="007A2973" w:rsidRDefault="007A2973" w:rsidP="007A2973">
      <w:pPr>
        <w:rPr>
          <w:rFonts w:ascii="Arial" w:hAnsi="Arial" w:cs="Arial"/>
          <w:b/>
        </w:rPr>
      </w:pPr>
      <w:r>
        <w:rPr>
          <w:rFonts w:ascii="Arial" w:hAnsi="Arial" w:cs="Arial"/>
          <w:b/>
        </w:rPr>
        <w:t>2. DECLARATION OF INTERESTS</w:t>
      </w:r>
    </w:p>
    <w:p w:rsidR="00DE4826" w:rsidRDefault="00DE4826" w:rsidP="007A2973">
      <w:pPr>
        <w:rPr>
          <w:rFonts w:ascii="Arial" w:hAnsi="Arial" w:cs="Arial"/>
          <w:b/>
        </w:rPr>
      </w:pPr>
    </w:p>
    <w:p w:rsidR="00FE3EC0" w:rsidRDefault="00DE4826" w:rsidP="00C76989">
      <w:pPr>
        <w:rPr>
          <w:rFonts w:ascii="Arial" w:hAnsi="Arial" w:cs="Arial"/>
          <w:b/>
        </w:rPr>
      </w:pPr>
      <w:r>
        <w:rPr>
          <w:rFonts w:ascii="Arial" w:hAnsi="Arial" w:cs="Arial"/>
          <w:b/>
        </w:rPr>
        <w:t xml:space="preserve">3. </w:t>
      </w:r>
      <w:r w:rsidR="007A2973">
        <w:rPr>
          <w:rFonts w:ascii="Arial" w:hAnsi="Arial" w:cs="Arial"/>
          <w:b/>
        </w:rPr>
        <w:t>APPLICATIONS TO BE DETERMINED BY TOWN COUNCIL:</w:t>
      </w:r>
    </w:p>
    <w:p w:rsidR="00B13EE4" w:rsidRDefault="00C53B4F" w:rsidP="00FE6A09">
      <w:pPr>
        <w:rPr>
          <w:rFonts w:ascii="Arial" w:hAnsi="Arial" w:cs="Arial"/>
        </w:rPr>
      </w:pPr>
      <w:r>
        <w:rPr>
          <w:rFonts w:ascii="Arial" w:hAnsi="Arial" w:cs="Arial"/>
        </w:rPr>
        <w:t>(a</w:t>
      </w:r>
      <w:r w:rsidR="00B13EE4">
        <w:rPr>
          <w:rFonts w:ascii="Arial" w:hAnsi="Arial" w:cs="Arial"/>
        </w:rPr>
        <w:t>) Erection of porch to front of 22, Drakes Park, Wellington (43/17/0076)</w:t>
      </w:r>
    </w:p>
    <w:p w:rsidR="00D9542E" w:rsidRDefault="00C53B4F" w:rsidP="00FE6A09">
      <w:pPr>
        <w:rPr>
          <w:rFonts w:ascii="Arial" w:hAnsi="Arial" w:cs="Arial"/>
        </w:rPr>
      </w:pPr>
      <w:r>
        <w:rPr>
          <w:rFonts w:ascii="Arial" w:hAnsi="Arial" w:cs="Arial"/>
        </w:rPr>
        <w:t>(b</w:t>
      </w:r>
      <w:r w:rsidR="00D9542E">
        <w:rPr>
          <w:rFonts w:ascii="Arial" w:hAnsi="Arial" w:cs="Arial"/>
        </w:rPr>
        <w:t>) Replacement single storey extension to rear of 89 Mantle Street, Wellington (43/17/0074)</w:t>
      </w:r>
    </w:p>
    <w:p w:rsidR="004218A4" w:rsidRPr="00B13EE4" w:rsidRDefault="004218A4" w:rsidP="00FE6A09">
      <w:pPr>
        <w:rPr>
          <w:rFonts w:ascii="Arial" w:hAnsi="Arial" w:cs="Arial"/>
        </w:rPr>
      </w:pPr>
    </w:p>
    <w:p w:rsidR="008C782C" w:rsidRPr="004218A4" w:rsidRDefault="004218A4" w:rsidP="00C76989">
      <w:pPr>
        <w:rPr>
          <w:rFonts w:ascii="Arial" w:hAnsi="Arial" w:cs="Arial"/>
          <w:i/>
        </w:rPr>
      </w:pPr>
      <w:r w:rsidRPr="004218A4">
        <w:rPr>
          <w:rFonts w:ascii="Arial" w:hAnsi="Arial" w:cs="Arial"/>
          <w:i/>
        </w:rPr>
        <w:t xml:space="preserve">Unfortunately none of the Planning Officer’s reports in relation to the above </w:t>
      </w:r>
      <w:bookmarkStart w:id="0" w:name="_GoBack"/>
      <w:bookmarkEnd w:id="0"/>
      <w:r w:rsidRPr="004218A4">
        <w:rPr>
          <w:rFonts w:ascii="Arial" w:hAnsi="Arial" w:cs="Arial"/>
          <w:i/>
        </w:rPr>
        <w:t>applications had been received at the time the agenda was published. The reports will be circulated separately as soon as they are received.</w:t>
      </w:r>
    </w:p>
    <w:p w:rsidR="004218A4" w:rsidRPr="00A64EFB" w:rsidRDefault="004218A4" w:rsidP="00C76989">
      <w:pPr>
        <w:rPr>
          <w:rFonts w:ascii="Arial" w:hAnsi="Arial" w:cs="Arial"/>
          <w:b/>
        </w:rPr>
      </w:pPr>
    </w:p>
    <w:p w:rsidR="00706C7A" w:rsidRDefault="007D5653" w:rsidP="007A2973">
      <w:pPr>
        <w:rPr>
          <w:rFonts w:ascii="Arial" w:hAnsi="Arial" w:cs="Arial"/>
          <w:b/>
        </w:rPr>
      </w:pPr>
      <w:r>
        <w:rPr>
          <w:rFonts w:ascii="Arial" w:hAnsi="Arial" w:cs="Arial"/>
          <w:b/>
        </w:rPr>
        <w:t>4</w:t>
      </w:r>
      <w:r w:rsidR="007A2973">
        <w:rPr>
          <w:rFonts w:ascii="Arial" w:hAnsi="Arial" w:cs="Arial"/>
          <w:b/>
        </w:rPr>
        <w:t>. TO CONSIDER WHAT COMMENTS TO MAKE ON THE FOLLOWING APPLICATIONS THAT WILL BE DETERMINED BY TAUNTON DEANE BOROUGH COUNCIL OR SOMERSET COUNTY COUNCIL:</w:t>
      </w:r>
    </w:p>
    <w:p w:rsidR="00A07658" w:rsidRDefault="00B13EE4" w:rsidP="007A2973">
      <w:pPr>
        <w:rPr>
          <w:rFonts w:ascii="Arial" w:hAnsi="Arial" w:cs="Arial"/>
        </w:rPr>
      </w:pPr>
      <w:r>
        <w:rPr>
          <w:rFonts w:ascii="Arial" w:hAnsi="Arial" w:cs="Arial"/>
        </w:rPr>
        <w:t xml:space="preserve">(a) Application for approval of Reserved Matters (for appearance landscaping, layout and scale) following outline application 43/14/0130 for 193 No. dwellings, a central square and 2 no. commercial units at Phases 1 and 2, </w:t>
      </w:r>
      <w:proofErr w:type="spellStart"/>
      <w:r>
        <w:rPr>
          <w:rFonts w:ascii="Arial" w:hAnsi="Arial" w:cs="Arial"/>
        </w:rPr>
        <w:t>Jurston</w:t>
      </w:r>
      <w:proofErr w:type="spellEnd"/>
      <w:r>
        <w:rPr>
          <w:rFonts w:ascii="Arial" w:hAnsi="Arial" w:cs="Arial"/>
        </w:rPr>
        <w:t xml:space="preserve"> Farm, Wellington (amended scheme to 43/16/0103). </w:t>
      </w:r>
      <w:proofErr w:type="gramStart"/>
      <w:r>
        <w:rPr>
          <w:rFonts w:ascii="Arial" w:hAnsi="Arial" w:cs="Arial"/>
        </w:rPr>
        <w:t>(43/17/0085).</w:t>
      </w:r>
      <w:proofErr w:type="gramEnd"/>
    </w:p>
    <w:p w:rsidR="00B13EE4" w:rsidRDefault="00B13EE4" w:rsidP="007A2973">
      <w:pPr>
        <w:rPr>
          <w:rFonts w:ascii="Arial" w:hAnsi="Arial" w:cs="Arial"/>
        </w:rPr>
      </w:pPr>
      <w:r>
        <w:rPr>
          <w:rFonts w:ascii="Arial" w:hAnsi="Arial" w:cs="Arial"/>
        </w:rPr>
        <w:t xml:space="preserve">(b) Erection of 1 no. attached dwelling to the rear of 1, Bridge House, </w:t>
      </w:r>
      <w:proofErr w:type="spellStart"/>
      <w:r>
        <w:rPr>
          <w:rFonts w:ascii="Arial" w:hAnsi="Arial" w:cs="Arial"/>
        </w:rPr>
        <w:t>Milverton</w:t>
      </w:r>
      <w:proofErr w:type="spellEnd"/>
      <w:r>
        <w:rPr>
          <w:rFonts w:ascii="Arial" w:hAnsi="Arial" w:cs="Arial"/>
        </w:rPr>
        <w:t xml:space="preserve"> Road, Wellington (43/17/0079)</w:t>
      </w:r>
    </w:p>
    <w:p w:rsidR="00B13EE4" w:rsidRDefault="00B13EE4" w:rsidP="007A2973">
      <w:pPr>
        <w:rPr>
          <w:rFonts w:ascii="Arial" w:hAnsi="Arial" w:cs="Arial"/>
        </w:rPr>
      </w:pPr>
      <w:r>
        <w:rPr>
          <w:rFonts w:ascii="Arial" w:hAnsi="Arial" w:cs="Arial"/>
        </w:rPr>
        <w:t xml:space="preserve">(c) Erection of 4 no. dwellings, garages and associated works at Tone Mill, </w:t>
      </w:r>
      <w:proofErr w:type="spellStart"/>
      <w:r>
        <w:rPr>
          <w:rFonts w:ascii="Arial" w:hAnsi="Arial" w:cs="Arial"/>
        </w:rPr>
        <w:t>Milverton</w:t>
      </w:r>
      <w:proofErr w:type="spellEnd"/>
      <w:r>
        <w:rPr>
          <w:rFonts w:ascii="Arial" w:hAnsi="Arial" w:cs="Arial"/>
        </w:rPr>
        <w:t xml:space="preserve"> Road, Wellington (43/17/0071)</w:t>
      </w:r>
    </w:p>
    <w:p w:rsidR="00B13EE4" w:rsidRDefault="00B13EE4" w:rsidP="007A2973">
      <w:pPr>
        <w:rPr>
          <w:rFonts w:ascii="Arial" w:hAnsi="Arial" w:cs="Arial"/>
        </w:rPr>
      </w:pPr>
      <w:r>
        <w:rPr>
          <w:rFonts w:ascii="Arial" w:hAnsi="Arial" w:cs="Arial"/>
        </w:rPr>
        <w:t>(d) Change of use and conversion of ambulance storage and training building into 2 no. two bedroom ground floor flats and 1 no. two bedroom first floor flat and associated works at St John Ambulance Headquarters Victoria Street, Wellington (43/17/0072)</w:t>
      </w:r>
    </w:p>
    <w:p w:rsidR="00B13EE4" w:rsidRDefault="00B13EE4" w:rsidP="007A2973">
      <w:pPr>
        <w:rPr>
          <w:rFonts w:ascii="Arial" w:hAnsi="Arial" w:cs="Arial"/>
        </w:rPr>
      </w:pPr>
      <w:r>
        <w:rPr>
          <w:rFonts w:ascii="Arial" w:hAnsi="Arial" w:cs="Arial"/>
        </w:rPr>
        <w:t xml:space="preserve">(e) Display of 1 no. internally illuminated totem sign, 3 no. internally illuminated fascia signs and 1 no. internally illuminated post sign at St John’s Service Station, </w:t>
      </w:r>
      <w:proofErr w:type="spellStart"/>
      <w:r>
        <w:rPr>
          <w:rFonts w:ascii="Arial" w:hAnsi="Arial" w:cs="Arial"/>
        </w:rPr>
        <w:t>Longforth</w:t>
      </w:r>
      <w:proofErr w:type="spellEnd"/>
      <w:r>
        <w:rPr>
          <w:rFonts w:ascii="Arial" w:hAnsi="Arial" w:cs="Arial"/>
        </w:rPr>
        <w:t xml:space="preserve"> Road, Wellington (retention of works already undertaken) (43/17/0069/A)</w:t>
      </w:r>
    </w:p>
    <w:p w:rsidR="00B13EE4" w:rsidRDefault="00B13EE4" w:rsidP="007A2973">
      <w:pPr>
        <w:rPr>
          <w:rFonts w:ascii="Arial" w:hAnsi="Arial" w:cs="Arial"/>
        </w:rPr>
      </w:pPr>
      <w:r>
        <w:rPr>
          <w:rFonts w:ascii="Arial" w:hAnsi="Arial" w:cs="Arial"/>
        </w:rPr>
        <w:lastRenderedPageBreak/>
        <w:t>(f) Application to carry out management works to one mulberry tree and one yew tree included in Taunton</w:t>
      </w:r>
      <w:r w:rsidR="00D9542E">
        <w:rPr>
          <w:rFonts w:ascii="Arial" w:hAnsi="Arial" w:cs="Arial"/>
        </w:rPr>
        <w:t xml:space="preserve"> Deane B</w:t>
      </w:r>
      <w:r>
        <w:rPr>
          <w:rFonts w:ascii="Arial" w:hAnsi="Arial" w:cs="Arial"/>
        </w:rPr>
        <w:t xml:space="preserve">orough (Wellington No.1) Tree Preservation Order 2001 at 3, </w:t>
      </w:r>
      <w:proofErr w:type="spellStart"/>
      <w:r>
        <w:rPr>
          <w:rFonts w:ascii="Arial" w:hAnsi="Arial" w:cs="Arial"/>
        </w:rPr>
        <w:t>Oldway</w:t>
      </w:r>
      <w:proofErr w:type="spellEnd"/>
      <w:r>
        <w:rPr>
          <w:rFonts w:ascii="Arial" w:hAnsi="Arial" w:cs="Arial"/>
        </w:rPr>
        <w:t xml:space="preserve"> Park, Wellington (TD896) (43/17/0075/T)</w:t>
      </w:r>
    </w:p>
    <w:p w:rsidR="00766ACA" w:rsidRDefault="00766ACA" w:rsidP="007A2973">
      <w:pPr>
        <w:rPr>
          <w:rFonts w:ascii="Arial" w:hAnsi="Arial" w:cs="Arial"/>
        </w:rPr>
      </w:pPr>
      <w:r>
        <w:rPr>
          <w:rFonts w:ascii="Arial" w:hAnsi="Arial" w:cs="Arial"/>
        </w:rPr>
        <w:t>(g) Application to carry out management works to one multi-stemmed birch tree included in Taunton Deane Borough (Wellington No. 1) Tree Preservation Order 1994 at 15 Willcocks Close, Wellington (TD606) 43/17/0089/T</w:t>
      </w:r>
    </w:p>
    <w:p w:rsidR="00766ACA" w:rsidRDefault="00766ACA" w:rsidP="007A2973">
      <w:pPr>
        <w:rPr>
          <w:rFonts w:ascii="Arial" w:hAnsi="Arial" w:cs="Arial"/>
        </w:rPr>
      </w:pPr>
    </w:p>
    <w:p w:rsidR="00766ACA" w:rsidRDefault="00766ACA" w:rsidP="007A2973">
      <w:pPr>
        <w:rPr>
          <w:rFonts w:ascii="Arial" w:hAnsi="Arial" w:cs="Arial"/>
          <w:b/>
        </w:rPr>
      </w:pPr>
      <w:r>
        <w:rPr>
          <w:rFonts w:ascii="Arial" w:hAnsi="Arial" w:cs="Arial"/>
          <w:b/>
        </w:rPr>
        <w:t xml:space="preserve">5. APPEAL – LAND WEST OF BAGLEY ROAD, ROCKWELL GREEN, </w:t>
      </w:r>
      <w:proofErr w:type="gramStart"/>
      <w:r>
        <w:rPr>
          <w:rFonts w:ascii="Arial" w:hAnsi="Arial" w:cs="Arial"/>
          <w:b/>
        </w:rPr>
        <w:t>WELLINGTON</w:t>
      </w:r>
      <w:proofErr w:type="gramEnd"/>
      <w:r>
        <w:rPr>
          <w:rFonts w:ascii="Arial" w:hAnsi="Arial" w:cs="Arial"/>
          <w:b/>
        </w:rPr>
        <w:t xml:space="preserve"> 43/17/0002</w:t>
      </w:r>
    </w:p>
    <w:p w:rsidR="00766ACA" w:rsidRPr="00766ACA" w:rsidRDefault="00766ACA" w:rsidP="007A2973">
      <w:pPr>
        <w:rPr>
          <w:rFonts w:ascii="Arial" w:hAnsi="Arial" w:cs="Arial"/>
        </w:rPr>
      </w:pPr>
      <w:r>
        <w:rPr>
          <w:rFonts w:ascii="Arial" w:hAnsi="Arial" w:cs="Arial"/>
        </w:rPr>
        <w:t>An appeal has been lodged with the Secretary of State against the decision of TDBC to refuse permission for the erection of up to 205 dwellings and up to 60 apartments with care (Class C2), with public open space, landscaping, sustainable drainage system and vehicular access on the above land. The appeal will be determined on the basis of an inquiry. All representations made on the application have been forwarded to the Planning Inspectorate. Any further representations need to be submitted by 7 September 2017.</w:t>
      </w:r>
    </w:p>
    <w:p w:rsidR="00FE6A09" w:rsidRPr="00A07658" w:rsidRDefault="00FE6A09" w:rsidP="007A2973">
      <w:pPr>
        <w:rPr>
          <w:rFonts w:ascii="Arial" w:hAnsi="Arial" w:cs="Arial"/>
        </w:rPr>
      </w:pPr>
    </w:p>
    <w:p w:rsidR="007A2973" w:rsidRDefault="007A2973" w:rsidP="007A2973">
      <w:pPr>
        <w:rPr>
          <w:rFonts w:ascii="Arial" w:hAnsi="Arial" w:cs="Arial"/>
          <w:b/>
          <w:bCs/>
        </w:rPr>
      </w:pPr>
      <w:r>
        <w:rPr>
          <w:rFonts w:ascii="Arial" w:hAnsi="Arial" w:cs="Arial"/>
          <w:b/>
          <w:bCs/>
        </w:rPr>
        <w:t xml:space="preserve">Taunton Deane Borough Council Planning Officer will be in attendance at this meeting. </w:t>
      </w:r>
    </w:p>
    <w:p w:rsidR="00DE4826" w:rsidRDefault="00DE4826" w:rsidP="007A2973">
      <w:pPr>
        <w:rPr>
          <w:rFonts w:ascii="Arial" w:hAnsi="Arial" w:cs="Arial"/>
          <w:b/>
          <w:bCs/>
        </w:rPr>
      </w:pPr>
    </w:p>
    <w:p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rsidR="004B5FB1" w:rsidRDefault="004B5FB1">
      <w:pPr>
        <w:rPr>
          <w:rFonts w:ascii="Arial" w:hAnsi="Arial" w:cs="Arial"/>
          <w:b/>
        </w:rPr>
      </w:pPr>
    </w:p>
    <w:p w:rsidR="004B5FB1" w:rsidRPr="00A877B9" w:rsidRDefault="004B5FB1">
      <w:pPr>
        <w:rPr>
          <w:rFonts w:ascii="Arial" w:hAnsi="Arial" w:cs="Arial"/>
          <w:b/>
        </w:rPr>
      </w:pPr>
    </w:p>
    <w:sectPr w:rsidR="004B5FB1" w:rsidRPr="00A877B9" w:rsidSect="002A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7A2973"/>
    <w:rsid w:val="0000605C"/>
    <w:rsid w:val="00011431"/>
    <w:rsid w:val="0001656B"/>
    <w:rsid w:val="000232E8"/>
    <w:rsid w:val="00025864"/>
    <w:rsid w:val="00026296"/>
    <w:rsid w:val="00035DD1"/>
    <w:rsid w:val="00037143"/>
    <w:rsid w:val="0005390B"/>
    <w:rsid w:val="000633E4"/>
    <w:rsid w:val="00085698"/>
    <w:rsid w:val="00094A88"/>
    <w:rsid w:val="000B13BC"/>
    <w:rsid w:val="000B2978"/>
    <w:rsid w:val="000C1E92"/>
    <w:rsid w:val="000C7954"/>
    <w:rsid w:val="000D4EA3"/>
    <w:rsid w:val="000E15AB"/>
    <w:rsid w:val="000E20E8"/>
    <w:rsid w:val="000E6DE3"/>
    <w:rsid w:val="001024CC"/>
    <w:rsid w:val="0012497A"/>
    <w:rsid w:val="00126F65"/>
    <w:rsid w:val="00132518"/>
    <w:rsid w:val="001341F9"/>
    <w:rsid w:val="00137BEC"/>
    <w:rsid w:val="00142A10"/>
    <w:rsid w:val="0014491D"/>
    <w:rsid w:val="00147D2F"/>
    <w:rsid w:val="00151A1F"/>
    <w:rsid w:val="0015228E"/>
    <w:rsid w:val="001607BD"/>
    <w:rsid w:val="00160C5C"/>
    <w:rsid w:val="00163C81"/>
    <w:rsid w:val="00172AD7"/>
    <w:rsid w:val="00177B0E"/>
    <w:rsid w:val="001947DF"/>
    <w:rsid w:val="001963FE"/>
    <w:rsid w:val="001A1D7F"/>
    <w:rsid w:val="001A4451"/>
    <w:rsid w:val="001A58B4"/>
    <w:rsid w:val="001A7F5D"/>
    <w:rsid w:val="001B30DB"/>
    <w:rsid w:val="001B5532"/>
    <w:rsid w:val="001C1014"/>
    <w:rsid w:val="001C6664"/>
    <w:rsid w:val="001D7D2C"/>
    <w:rsid w:val="001E11ED"/>
    <w:rsid w:val="002070CA"/>
    <w:rsid w:val="00207F56"/>
    <w:rsid w:val="00230439"/>
    <w:rsid w:val="00231389"/>
    <w:rsid w:val="002339F5"/>
    <w:rsid w:val="00240D16"/>
    <w:rsid w:val="002416B2"/>
    <w:rsid w:val="00247B4C"/>
    <w:rsid w:val="00250E97"/>
    <w:rsid w:val="00252B7E"/>
    <w:rsid w:val="00257961"/>
    <w:rsid w:val="00263396"/>
    <w:rsid w:val="00272FCD"/>
    <w:rsid w:val="00277D24"/>
    <w:rsid w:val="002840EF"/>
    <w:rsid w:val="00286368"/>
    <w:rsid w:val="00287613"/>
    <w:rsid w:val="0029207A"/>
    <w:rsid w:val="002A2AD3"/>
    <w:rsid w:val="002A2B6B"/>
    <w:rsid w:val="002A3A74"/>
    <w:rsid w:val="002A6D47"/>
    <w:rsid w:val="002B7239"/>
    <w:rsid w:val="002C1A88"/>
    <w:rsid w:val="002F62D2"/>
    <w:rsid w:val="00301D87"/>
    <w:rsid w:val="00312802"/>
    <w:rsid w:val="003227F3"/>
    <w:rsid w:val="00326688"/>
    <w:rsid w:val="003278AB"/>
    <w:rsid w:val="00334E3C"/>
    <w:rsid w:val="0035676A"/>
    <w:rsid w:val="003652C7"/>
    <w:rsid w:val="00387685"/>
    <w:rsid w:val="00394EC8"/>
    <w:rsid w:val="00395783"/>
    <w:rsid w:val="003B1813"/>
    <w:rsid w:val="003C2510"/>
    <w:rsid w:val="003E05EA"/>
    <w:rsid w:val="00400302"/>
    <w:rsid w:val="004161B7"/>
    <w:rsid w:val="004218A4"/>
    <w:rsid w:val="0042648A"/>
    <w:rsid w:val="004342B1"/>
    <w:rsid w:val="00437738"/>
    <w:rsid w:val="00441C0A"/>
    <w:rsid w:val="0044387F"/>
    <w:rsid w:val="004470D6"/>
    <w:rsid w:val="0044768F"/>
    <w:rsid w:val="00455FA4"/>
    <w:rsid w:val="004614A5"/>
    <w:rsid w:val="00475189"/>
    <w:rsid w:val="00477AB6"/>
    <w:rsid w:val="004818D9"/>
    <w:rsid w:val="0048372F"/>
    <w:rsid w:val="00493F23"/>
    <w:rsid w:val="004A04DA"/>
    <w:rsid w:val="004A0BA3"/>
    <w:rsid w:val="004A0D85"/>
    <w:rsid w:val="004A1002"/>
    <w:rsid w:val="004A1DC9"/>
    <w:rsid w:val="004A49D5"/>
    <w:rsid w:val="004A5235"/>
    <w:rsid w:val="004A6BD4"/>
    <w:rsid w:val="004B2433"/>
    <w:rsid w:val="004B5FB1"/>
    <w:rsid w:val="004C4FEC"/>
    <w:rsid w:val="004C6EF7"/>
    <w:rsid w:val="004E12DB"/>
    <w:rsid w:val="004E2F62"/>
    <w:rsid w:val="004F03EA"/>
    <w:rsid w:val="004F669E"/>
    <w:rsid w:val="005032B6"/>
    <w:rsid w:val="00512213"/>
    <w:rsid w:val="00514D43"/>
    <w:rsid w:val="00517976"/>
    <w:rsid w:val="00517B77"/>
    <w:rsid w:val="00540D53"/>
    <w:rsid w:val="005411B9"/>
    <w:rsid w:val="0054512C"/>
    <w:rsid w:val="005501B8"/>
    <w:rsid w:val="00554338"/>
    <w:rsid w:val="00555FCC"/>
    <w:rsid w:val="00563541"/>
    <w:rsid w:val="00573BC9"/>
    <w:rsid w:val="005774DC"/>
    <w:rsid w:val="00582824"/>
    <w:rsid w:val="00584BAB"/>
    <w:rsid w:val="00586EB5"/>
    <w:rsid w:val="005910E9"/>
    <w:rsid w:val="005A529E"/>
    <w:rsid w:val="005B1C52"/>
    <w:rsid w:val="005B5097"/>
    <w:rsid w:val="005B7F2D"/>
    <w:rsid w:val="005C0A47"/>
    <w:rsid w:val="005C1A1B"/>
    <w:rsid w:val="005F1982"/>
    <w:rsid w:val="00600D5C"/>
    <w:rsid w:val="00617A8E"/>
    <w:rsid w:val="006257ED"/>
    <w:rsid w:val="006300F3"/>
    <w:rsid w:val="00632B52"/>
    <w:rsid w:val="00635195"/>
    <w:rsid w:val="0064736F"/>
    <w:rsid w:val="0065775B"/>
    <w:rsid w:val="00664AA6"/>
    <w:rsid w:val="00671A74"/>
    <w:rsid w:val="00693327"/>
    <w:rsid w:val="006B5A55"/>
    <w:rsid w:val="006C34F6"/>
    <w:rsid w:val="006C7ACC"/>
    <w:rsid w:val="006E201D"/>
    <w:rsid w:val="006E20A1"/>
    <w:rsid w:val="006E2125"/>
    <w:rsid w:val="006F323F"/>
    <w:rsid w:val="006F5A5F"/>
    <w:rsid w:val="006F7201"/>
    <w:rsid w:val="0070532B"/>
    <w:rsid w:val="007067C8"/>
    <w:rsid w:val="00706C27"/>
    <w:rsid w:val="00706C7A"/>
    <w:rsid w:val="00707822"/>
    <w:rsid w:val="007141E8"/>
    <w:rsid w:val="00725487"/>
    <w:rsid w:val="00734EAA"/>
    <w:rsid w:val="00737E2B"/>
    <w:rsid w:val="00741825"/>
    <w:rsid w:val="00761553"/>
    <w:rsid w:val="00766ACA"/>
    <w:rsid w:val="00773DEE"/>
    <w:rsid w:val="00780340"/>
    <w:rsid w:val="007850B6"/>
    <w:rsid w:val="007907BF"/>
    <w:rsid w:val="00790817"/>
    <w:rsid w:val="007A2973"/>
    <w:rsid w:val="007A328A"/>
    <w:rsid w:val="007A5C35"/>
    <w:rsid w:val="007B0761"/>
    <w:rsid w:val="007C0189"/>
    <w:rsid w:val="007D3996"/>
    <w:rsid w:val="007D5653"/>
    <w:rsid w:val="00815A8C"/>
    <w:rsid w:val="0082385E"/>
    <w:rsid w:val="00824732"/>
    <w:rsid w:val="008323A6"/>
    <w:rsid w:val="00842675"/>
    <w:rsid w:val="00843204"/>
    <w:rsid w:val="0084747F"/>
    <w:rsid w:val="008676F8"/>
    <w:rsid w:val="0087034D"/>
    <w:rsid w:val="00870FF3"/>
    <w:rsid w:val="00871CA9"/>
    <w:rsid w:val="00875B62"/>
    <w:rsid w:val="00880402"/>
    <w:rsid w:val="00884FF6"/>
    <w:rsid w:val="00892EE1"/>
    <w:rsid w:val="0089441F"/>
    <w:rsid w:val="008A7CBF"/>
    <w:rsid w:val="008B0A87"/>
    <w:rsid w:val="008B4949"/>
    <w:rsid w:val="008B5E11"/>
    <w:rsid w:val="008C39C9"/>
    <w:rsid w:val="008C782C"/>
    <w:rsid w:val="008D4034"/>
    <w:rsid w:val="008E1DBC"/>
    <w:rsid w:val="008E4A54"/>
    <w:rsid w:val="008E6EE6"/>
    <w:rsid w:val="008F363C"/>
    <w:rsid w:val="008F5020"/>
    <w:rsid w:val="00912124"/>
    <w:rsid w:val="00912EC3"/>
    <w:rsid w:val="00914C68"/>
    <w:rsid w:val="0092578C"/>
    <w:rsid w:val="00930FCA"/>
    <w:rsid w:val="0093501D"/>
    <w:rsid w:val="00936725"/>
    <w:rsid w:val="0095365E"/>
    <w:rsid w:val="00954E8B"/>
    <w:rsid w:val="009564BB"/>
    <w:rsid w:val="00965559"/>
    <w:rsid w:val="009706A1"/>
    <w:rsid w:val="00973B80"/>
    <w:rsid w:val="009955F5"/>
    <w:rsid w:val="009B03AB"/>
    <w:rsid w:val="009B6765"/>
    <w:rsid w:val="009D7C35"/>
    <w:rsid w:val="009D7E40"/>
    <w:rsid w:val="009F1321"/>
    <w:rsid w:val="009F69ED"/>
    <w:rsid w:val="00A01818"/>
    <w:rsid w:val="00A07658"/>
    <w:rsid w:val="00A14D89"/>
    <w:rsid w:val="00A24CDD"/>
    <w:rsid w:val="00A2507E"/>
    <w:rsid w:val="00A32182"/>
    <w:rsid w:val="00A3281D"/>
    <w:rsid w:val="00A50E8F"/>
    <w:rsid w:val="00A6301A"/>
    <w:rsid w:val="00A64EFB"/>
    <w:rsid w:val="00A75AD4"/>
    <w:rsid w:val="00A76488"/>
    <w:rsid w:val="00A8118F"/>
    <w:rsid w:val="00A8425A"/>
    <w:rsid w:val="00A877B9"/>
    <w:rsid w:val="00A9122A"/>
    <w:rsid w:val="00A97D51"/>
    <w:rsid w:val="00AB08BA"/>
    <w:rsid w:val="00AB7C59"/>
    <w:rsid w:val="00AC0BEE"/>
    <w:rsid w:val="00AC0E99"/>
    <w:rsid w:val="00AE0F1F"/>
    <w:rsid w:val="00AF4BA6"/>
    <w:rsid w:val="00B0410D"/>
    <w:rsid w:val="00B13EE4"/>
    <w:rsid w:val="00B22D70"/>
    <w:rsid w:val="00B2671D"/>
    <w:rsid w:val="00B31C2E"/>
    <w:rsid w:val="00B43F9C"/>
    <w:rsid w:val="00B53A4E"/>
    <w:rsid w:val="00B548E3"/>
    <w:rsid w:val="00B84D64"/>
    <w:rsid w:val="00B91CC2"/>
    <w:rsid w:val="00BA3E33"/>
    <w:rsid w:val="00BB6255"/>
    <w:rsid w:val="00BC1685"/>
    <w:rsid w:val="00BC1AD8"/>
    <w:rsid w:val="00BD2A17"/>
    <w:rsid w:val="00BD774F"/>
    <w:rsid w:val="00BF5EF4"/>
    <w:rsid w:val="00C04EA1"/>
    <w:rsid w:val="00C0567F"/>
    <w:rsid w:val="00C14B08"/>
    <w:rsid w:val="00C14DCC"/>
    <w:rsid w:val="00C1708C"/>
    <w:rsid w:val="00C21A2F"/>
    <w:rsid w:val="00C24617"/>
    <w:rsid w:val="00C30F9A"/>
    <w:rsid w:val="00C44308"/>
    <w:rsid w:val="00C4479F"/>
    <w:rsid w:val="00C51E4F"/>
    <w:rsid w:val="00C53B4F"/>
    <w:rsid w:val="00C6361F"/>
    <w:rsid w:val="00C66751"/>
    <w:rsid w:val="00C72607"/>
    <w:rsid w:val="00C76989"/>
    <w:rsid w:val="00C83FAC"/>
    <w:rsid w:val="00C85625"/>
    <w:rsid w:val="00C927B9"/>
    <w:rsid w:val="00C93BD3"/>
    <w:rsid w:val="00CA046E"/>
    <w:rsid w:val="00CA30A7"/>
    <w:rsid w:val="00CA4B7B"/>
    <w:rsid w:val="00CB14EE"/>
    <w:rsid w:val="00CB39FF"/>
    <w:rsid w:val="00CC1311"/>
    <w:rsid w:val="00CC4333"/>
    <w:rsid w:val="00CC5CA7"/>
    <w:rsid w:val="00CD0176"/>
    <w:rsid w:val="00CD03F8"/>
    <w:rsid w:val="00CD25AD"/>
    <w:rsid w:val="00CD2C8E"/>
    <w:rsid w:val="00CD40C9"/>
    <w:rsid w:val="00CF350D"/>
    <w:rsid w:val="00CF5706"/>
    <w:rsid w:val="00D0157E"/>
    <w:rsid w:val="00D10150"/>
    <w:rsid w:val="00D2356A"/>
    <w:rsid w:val="00D257BC"/>
    <w:rsid w:val="00D314A2"/>
    <w:rsid w:val="00D3771A"/>
    <w:rsid w:val="00D55B4A"/>
    <w:rsid w:val="00D60C73"/>
    <w:rsid w:val="00D65448"/>
    <w:rsid w:val="00D72EFC"/>
    <w:rsid w:val="00D82B80"/>
    <w:rsid w:val="00D84E6E"/>
    <w:rsid w:val="00D860EE"/>
    <w:rsid w:val="00D9542E"/>
    <w:rsid w:val="00DA143B"/>
    <w:rsid w:val="00DA22A8"/>
    <w:rsid w:val="00DC080B"/>
    <w:rsid w:val="00DD5F56"/>
    <w:rsid w:val="00DE4826"/>
    <w:rsid w:val="00DE6C02"/>
    <w:rsid w:val="00DE6F7A"/>
    <w:rsid w:val="00DF3780"/>
    <w:rsid w:val="00E03454"/>
    <w:rsid w:val="00E1376B"/>
    <w:rsid w:val="00E14981"/>
    <w:rsid w:val="00E16A01"/>
    <w:rsid w:val="00E1708C"/>
    <w:rsid w:val="00E32DC5"/>
    <w:rsid w:val="00E33935"/>
    <w:rsid w:val="00E36AC5"/>
    <w:rsid w:val="00E37C70"/>
    <w:rsid w:val="00E43A1E"/>
    <w:rsid w:val="00E618F6"/>
    <w:rsid w:val="00E628A1"/>
    <w:rsid w:val="00E635AA"/>
    <w:rsid w:val="00E6564D"/>
    <w:rsid w:val="00E73C25"/>
    <w:rsid w:val="00E76D28"/>
    <w:rsid w:val="00E8166F"/>
    <w:rsid w:val="00E85031"/>
    <w:rsid w:val="00E85E59"/>
    <w:rsid w:val="00E90CF3"/>
    <w:rsid w:val="00E9196B"/>
    <w:rsid w:val="00EA1F0B"/>
    <w:rsid w:val="00EA610F"/>
    <w:rsid w:val="00EC42FB"/>
    <w:rsid w:val="00ED50DA"/>
    <w:rsid w:val="00EE3E0C"/>
    <w:rsid w:val="00EF116B"/>
    <w:rsid w:val="00EF5696"/>
    <w:rsid w:val="00F000FA"/>
    <w:rsid w:val="00F033C4"/>
    <w:rsid w:val="00F04016"/>
    <w:rsid w:val="00F04C2A"/>
    <w:rsid w:val="00F07052"/>
    <w:rsid w:val="00F11DCD"/>
    <w:rsid w:val="00F13F9B"/>
    <w:rsid w:val="00F146AF"/>
    <w:rsid w:val="00F30571"/>
    <w:rsid w:val="00F32BAE"/>
    <w:rsid w:val="00F36032"/>
    <w:rsid w:val="00F456F6"/>
    <w:rsid w:val="00F615C2"/>
    <w:rsid w:val="00F62A11"/>
    <w:rsid w:val="00F64675"/>
    <w:rsid w:val="00F75619"/>
    <w:rsid w:val="00F8044E"/>
    <w:rsid w:val="00F813FB"/>
    <w:rsid w:val="00F83813"/>
    <w:rsid w:val="00F87411"/>
    <w:rsid w:val="00F90041"/>
    <w:rsid w:val="00F970DA"/>
    <w:rsid w:val="00F972A9"/>
    <w:rsid w:val="00FA2834"/>
    <w:rsid w:val="00FB2106"/>
    <w:rsid w:val="00FC33E1"/>
    <w:rsid w:val="00FC64A5"/>
    <w:rsid w:val="00FC7400"/>
    <w:rsid w:val="00FE2B2E"/>
    <w:rsid w:val="00FE3EC0"/>
    <w:rsid w:val="00FE5396"/>
    <w:rsid w:val="00FE547C"/>
    <w:rsid w:val="00FE6A09"/>
    <w:rsid w:val="00FF017B"/>
    <w:rsid w:val="00FF3B03"/>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CB7F5-C685-4D94-81AF-AF7F9DF9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WTC2</cp:lastModifiedBy>
  <cp:revision>151</cp:revision>
  <cp:lastPrinted>2017-07-31T07:06:00Z</cp:lastPrinted>
  <dcterms:created xsi:type="dcterms:W3CDTF">2014-09-18T12:04:00Z</dcterms:created>
  <dcterms:modified xsi:type="dcterms:W3CDTF">2017-07-31T07:11:00Z</dcterms:modified>
</cp:coreProperties>
</file>